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 cerere decontare abonament transport local în comun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Domnule Decan,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79.99945454545457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Subsemnatul(a), ………………………...........................…, student la Facultatea de ................................................................., din cadrul Universităţii Tehnice „Gheorghe Asachi” din Iaşi, în anul de studii…………..licenţă/masterat/doctorat, telefon contact................................. cursuri de zi, grupa ………., vă rog să-mi aprobaţi decontarea contravalorii</w:t>
      </w:r>
    </w:p>
    <w:p w:rsidR="00000000" w:rsidDel="00000000" w:rsidP="00000000" w:rsidRDefault="00000000" w:rsidRPr="00000000" w14:paraId="00000009">
      <w:pPr>
        <w:spacing w:line="479.99945454545457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o   „Abonamentului urban unic, 30 zile”</w:t>
      </w:r>
    </w:p>
    <w:p w:rsidR="00000000" w:rsidDel="00000000" w:rsidP="00000000" w:rsidRDefault="00000000" w:rsidRPr="00000000" w14:paraId="0000000A">
      <w:pPr>
        <w:spacing w:line="479.99945454545457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o   „Abonamentului metropolitan unic, 30 zile”</w:t>
      </w:r>
    </w:p>
    <w:p w:rsidR="00000000" w:rsidDel="00000000" w:rsidP="00000000" w:rsidRDefault="00000000" w:rsidRPr="00000000" w14:paraId="0000000B">
      <w:pPr>
        <w:spacing w:line="479.99945454545457" w:lineRule="auto"/>
        <w:jc w:val="both"/>
        <w:rPr/>
      </w:pPr>
      <w:r w:rsidDel="00000000" w:rsidR="00000000" w:rsidRPr="00000000">
        <w:rPr>
          <w:rtl w:val="0"/>
        </w:rPr>
        <w:t xml:space="preserve">emis de Compania de Transport Public Iași în procent de ................. (90% sau 100%, după caz), achiziționat în  luna ..........................., anul ....... .</w:t>
      </w:r>
    </w:p>
    <w:p w:rsidR="00000000" w:rsidDel="00000000" w:rsidP="00000000" w:rsidRDefault="00000000" w:rsidRPr="00000000" w14:paraId="0000000C">
      <w:pPr>
        <w:spacing w:line="479.99945454545457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Atașez următoarele documente*:</w:t>
      </w:r>
    </w:p>
    <w:p w:rsidR="00000000" w:rsidDel="00000000" w:rsidP="00000000" w:rsidRDefault="00000000" w:rsidRPr="00000000" w14:paraId="0000000D">
      <w:pPr>
        <w:spacing w:line="479.99945454545457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479.99945454545457" w:lineRule="auto"/>
        <w:rPr/>
      </w:pPr>
      <w:r w:rsidDel="00000000" w:rsidR="00000000" w:rsidRPr="00000000">
        <w:rPr>
          <w:rtl w:val="0"/>
        </w:rPr>
        <w:t xml:space="preserve">Data                                                                                                </w:t>
        <w:tab/>
        <w:t xml:space="preserve">Semnătura studentului(ei),</w:t>
      </w:r>
    </w:p>
    <w:p w:rsidR="00000000" w:rsidDel="00000000" w:rsidP="00000000" w:rsidRDefault="00000000" w:rsidRPr="00000000" w14:paraId="00000010">
      <w:pPr>
        <w:spacing w:line="479.9994545454545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479.9994545454545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79.99945454545457" w:lineRule="auto"/>
        <w:jc w:val="center"/>
        <w:rPr/>
      </w:pPr>
      <w:r w:rsidDel="00000000" w:rsidR="00000000" w:rsidRPr="00000000">
        <w:rPr>
          <w:rtl w:val="0"/>
        </w:rPr>
        <w:t xml:space="preserve">Domnului Decan al Facultăţii de ..........................................................................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Verso cerere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* Notă</w:t>
      </w:r>
      <w:r w:rsidDel="00000000" w:rsidR="00000000" w:rsidRPr="00000000">
        <w:rPr>
          <w:rtl w:val="0"/>
        </w:rPr>
        <w:t xml:space="preserve">: Componență dosar tip folie plastic: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- copie lizibilă după actul de identitate realizată centrat pe formatul A4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- dovada achiziției abonamentului, după caz: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extras de cont, pe numele studentului, pentru achiziția on-line a unui singur abonament;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Exemplu: la decontare se prezintă în perioada 1-15 decembrie, extrasul de cont din care rezultă achiziția abonamentului efectuată în luna noiembrie</w:t>
      </w:r>
    </w:p>
    <w:p w:rsidR="00000000" w:rsidDel="00000000" w:rsidP="00000000" w:rsidRDefault="00000000" w:rsidRPr="00000000" w14:paraId="00000022">
      <w:pPr>
        <w:ind w:left="1060" w:hanging="360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 un singur talon în original de emis C.T.P. Iași și achiziționat de la punctele de vânzare C.T.P. a cărui ultimă zi de valabilitate să fie cuprinsă în intervalul zilelor lunii anterioare pentru care se depune  cererea de decontare;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Exemple taloane lunare emise în perioadele 05.10 – 03.11.2023, 20.10 – 18.11 2023, 01.11-30.11.2023, se prezintă la decontare în luna decembrie, perioada 1-15 decembrie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 copie conformă cu originalul după Legitimația – abonament sau cartonul nominal de abonament, dacă acesta s-a achiziționat la punctele de vânzare C.T.P. Iași</w:t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Notă:</w:t>
      </w:r>
      <w:r w:rsidDel="00000000" w:rsidR="00000000" w:rsidRPr="00000000">
        <w:rPr>
          <w:rtl w:val="0"/>
        </w:rPr>
        <w:t xml:space="preserve"> Documentele de la punctul 1. și 2. se prezintă împreună pe o foate A4 din care să rezulte prezentarea copiei lizibile a cartonului nominal de abonament și originalul talonului aferent lunii pentru care se solicită decontarea 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- documente doveditoare, constând în copii de pe certificatul/certificatele de deces al/ale părinților, respectiv documente ale autorității tutelare privind plasamentul studentului la familia extinsă sau la asistent maternal pentru studenții din categoria care beneficiază de decontare a sumelor plătite de aceștia pentru achiziția abonamentului în procent de 100%;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- extrasul de cont bancar IBAN pe numele studentului titular de „Abonament urban unic, 30 zile”, dacă abonamentul a fost achiziționat de la punctele de vânzare C.T.P.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